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89" w:type="dxa"/>
        <w:tblLook w:val="04A0"/>
      </w:tblPr>
      <w:tblGrid>
        <w:gridCol w:w="5096"/>
        <w:gridCol w:w="4763"/>
      </w:tblGrid>
      <w:tr w:rsidR="00AA2EA7" w:rsidRPr="00673D21" w:rsidTr="00AD10FA">
        <w:trPr>
          <w:trHeight w:val="1065"/>
        </w:trPr>
        <w:tc>
          <w:tcPr>
            <w:tcW w:w="5125" w:type="dxa"/>
            <w:shd w:val="clear" w:color="auto" w:fill="auto"/>
          </w:tcPr>
          <w:p w:rsidR="00AA2EA7" w:rsidRPr="00673D21" w:rsidRDefault="00AA2EA7" w:rsidP="00AD10FA">
            <w:pPr>
              <w:spacing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73D21">
              <w:rPr>
                <w:color w:val="000000" w:themeColor="text1"/>
                <w:sz w:val="26"/>
                <w:szCs w:val="26"/>
              </w:rPr>
              <w:t>PHÒNG GD&amp;ĐT TX  ĐÔNG TRIỀU</w:t>
            </w:r>
          </w:p>
          <w:p w:rsidR="00AA2EA7" w:rsidRPr="00673D21" w:rsidRDefault="00AA2EA7" w:rsidP="00AD10F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3D21">
              <w:rPr>
                <w:b/>
                <w:color w:val="000000" w:themeColor="text1"/>
                <w:sz w:val="26"/>
                <w:szCs w:val="26"/>
              </w:rPr>
              <w:t xml:space="preserve">TRƯỜNG THCS </w:t>
            </w:r>
            <w:r w:rsidR="00DD6A0A" w:rsidRPr="00673D21">
              <w:rPr>
                <w:b/>
                <w:color w:val="000000" w:themeColor="text1"/>
                <w:sz w:val="26"/>
                <w:szCs w:val="26"/>
              </w:rPr>
              <w:t>AN SINH</w:t>
            </w:r>
          </w:p>
          <w:p w:rsidR="00AA2EA7" w:rsidRPr="00673D21" w:rsidRDefault="00FF488C" w:rsidP="00AD10F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3D21">
              <w:rPr>
                <w:b/>
                <w:noProof/>
                <w:color w:val="000000" w:themeColor="text1"/>
                <w:sz w:val="26"/>
                <w:szCs w:val="26"/>
              </w:rPr>
              <w:pict>
                <v:line id="Straight Connector 1" o:spid="_x0000_s1026" style="position:absolute;left:0;text-align:left;z-index:251660288;visibility:visible" from="66.55pt,1.05pt" to="176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" strokecolor="#4472c4 [3204]" strokeweight=".5pt">
                  <v:stroke joinstyle="miter"/>
                </v:line>
              </w:pict>
            </w:r>
          </w:p>
        </w:tc>
        <w:tc>
          <w:tcPr>
            <w:tcW w:w="4792" w:type="dxa"/>
            <w:shd w:val="clear" w:color="auto" w:fill="auto"/>
          </w:tcPr>
          <w:p w:rsidR="00AA2EA7" w:rsidRPr="00673D21" w:rsidRDefault="00AA2EA7" w:rsidP="00AD10F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3D21">
              <w:rPr>
                <w:b/>
                <w:color w:val="000000" w:themeColor="text1"/>
                <w:sz w:val="26"/>
                <w:szCs w:val="26"/>
              </w:rPr>
              <w:t>ĐỀ KIỂM TRA GIỮA HỌC KÌ II</w:t>
            </w:r>
          </w:p>
          <w:p w:rsidR="00AA2EA7" w:rsidRPr="00673D21" w:rsidRDefault="00AA2EA7" w:rsidP="00AD10F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3D21">
              <w:rPr>
                <w:b/>
                <w:color w:val="000000" w:themeColor="text1"/>
                <w:sz w:val="26"/>
                <w:szCs w:val="26"/>
              </w:rPr>
              <w:t>NĂM HỌC 2023 – 2024</w:t>
            </w:r>
          </w:p>
          <w:p w:rsidR="00AA2EA7" w:rsidRPr="00673D21" w:rsidRDefault="00FF488C" w:rsidP="00AD10F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73D21">
              <w:rPr>
                <w:b/>
                <w:noProof/>
                <w:color w:val="000000" w:themeColor="text1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0;text-align:left;margin-left:76.65pt;margin-top:1.05pt;width:77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"/>
              </w:pict>
            </w:r>
          </w:p>
        </w:tc>
      </w:tr>
    </w:tbl>
    <w:p w:rsidR="00AA2EA7" w:rsidRPr="00673D21" w:rsidRDefault="00AA2EA7" w:rsidP="00AA2EA7">
      <w:pPr>
        <w:spacing w:after="0"/>
        <w:jc w:val="center"/>
        <w:rPr>
          <w:b/>
          <w:color w:val="000000" w:themeColor="text1"/>
          <w:sz w:val="26"/>
          <w:szCs w:val="26"/>
        </w:rPr>
      </w:pPr>
      <w:r w:rsidRPr="00673D21">
        <w:rPr>
          <w:b/>
          <w:color w:val="000000" w:themeColor="text1"/>
          <w:sz w:val="26"/>
          <w:szCs w:val="26"/>
        </w:rPr>
        <w:t xml:space="preserve">MÔN TIN LỚP </w:t>
      </w:r>
      <w:r w:rsidR="00AB0F69" w:rsidRPr="00673D21">
        <w:rPr>
          <w:b/>
          <w:color w:val="000000" w:themeColor="text1"/>
          <w:sz w:val="26"/>
          <w:szCs w:val="26"/>
        </w:rPr>
        <w:t>7</w:t>
      </w:r>
    </w:p>
    <w:p w:rsidR="00AA2EA7" w:rsidRPr="00673D21" w:rsidRDefault="00AA2EA7" w:rsidP="00AA2EA7">
      <w:pPr>
        <w:spacing w:after="0"/>
        <w:jc w:val="center"/>
        <w:rPr>
          <w:b/>
          <w:color w:val="000000" w:themeColor="text1"/>
          <w:szCs w:val="28"/>
          <w:lang w:val="vi-VN"/>
        </w:rPr>
      </w:pPr>
      <w:r w:rsidRPr="00673D21">
        <w:rPr>
          <w:b/>
          <w:color w:val="000000" w:themeColor="text1"/>
          <w:szCs w:val="28"/>
        </w:rPr>
        <w:t xml:space="preserve">Ngày kiểm tra: </w:t>
      </w:r>
      <w:r w:rsidRPr="00673D21">
        <w:rPr>
          <w:b/>
          <w:color w:val="000000" w:themeColor="text1"/>
          <w:szCs w:val="28"/>
          <w:lang w:val="vi-VN"/>
        </w:rPr>
        <w:t xml:space="preserve"> ...</w:t>
      </w:r>
      <w:r w:rsidRPr="00673D21">
        <w:rPr>
          <w:b/>
          <w:color w:val="000000" w:themeColor="text1"/>
          <w:szCs w:val="28"/>
        </w:rPr>
        <w:t>/   /2024</w:t>
      </w:r>
    </w:p>
    <w:p w:rsidR="00AA2EA7" w:rsidRPr="00673D21" w:rsidRDefault="00AA2EA7" w:rsidP="00565957">
      <w:pPr>
        <w:spacing w:after="0"/>
        <w:jc w:val="center"/>
        <w:rPr>
          <w:b/>
          <w:i/>
          <w:color w:val="000000" w:themeColor="text1"/>
          <w:szCs w:val="28"/>
        </w:rPr>
      </w:pPr>
      <w:r w:rsidRPr="00673D21">
        <w:rPr>
          <w:b/>
          <w:i/>
          <w:color w:val="000000" w:themeColor="text1"/>
          <w:szCs w:val="28"/>
        </w:rPr>
        <w:t>(Thời gian làm bài 45 phút)</w:t>
      </w:r>
    </w:p>
    <w:p w:rsidR="00AA2EA7" w:rsidRPr="00673D21" w:rsidRDefault="00AA2EA7" w:rsidP="00AA2EA7">
      <w:pPr>
        <w:spacing w:after="0" w:line="240" w:lineRule="auto"/>
        <w:rPr>
          <w:b/>
          <w:color w:val="000000" w:themeColor="text1"/>
          <w:szCs w:val="28"/>
          <w:lang w:val="nl-NL"/>
        </w:rPr>
      </w:pPr>
      <w:r w:rsidRPr="00673D21">
        <w:rPr>
          <w:b/>
          <w:color w:val="000000" w:themeColor="text1"/>
          <w:sz w:val="26"/>
          <w:szCs w:val="26"/>
          <w:lang w:val="nl-NL"/>
        </w:rPr>
        <w:t>I. TRẮC NGHIỆM</w:t>
      </w:r>
      <w:r w:rsidRPr="00673D21">
        <w:rPr>
          <w:b/>
          <w:color w:val="000000" w:themeColor="text1"/>
          <w:szCs w:val="28"/>
          <w:lang w:val="nl-NL"/>
        </w:rPr>
        <w:t xml:space="preserve"> (7,0 điểm): </w:t>
      </w:r>
      <w:r w:rsidRPr="00673D21">
        <w:rPr>
          <w:bCs/>
          <w:color w:val="000000" w:themeColor="text1"/>
          <w:szCs w:val="28"/>
          <w:lang w:val="nl-NL"/>
        </w:rPr>
        <w:t xml:space="preserve">Chọn đáp án đúng (Mỗi đáp án đúng được 0,5 điểm) 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Câu 1.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Vùng dữ liệu trên bảng tính có hình gì?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Hình tam giác.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B. Hình chữ nhật.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C. Hình tròn.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D. Có thể là hình bất kì.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 xml:space="preserve">Câu </w:t>
      </w:r>
      <w:r w:rsidR="00E74FD8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2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Công thức khi nhập vào ô tính sẽ căn như thế nào?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Luôn căn phải.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B. Luôn căn trái.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C. Luôn căn giữa.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D. Tùy thuộc vào kết quả tính toán của công thức là số, văn bản hay ngày tháng.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 xml:space="preserve">Câu </w:t>
      </w:r>
      <w:r w:rsidR="00E74FD8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3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Công thức nào sau đây là đúng khi nhập vào ô D5 trong hình dưới đây để tính chu vi hình chữ nhật?</w:t>
      </w:r>
    </w:p>
    <w:p w:rsidR="009A5E18" w:rsidRPr="00673D21" w:rsidRDefault="009A5E18" w:rsidP="009A5E18">
      <w:pPr>
        <w:spacing w:after="0" w:line="240" w:lineRule="auto"/>
        <w:ind w:left="48" w:right="48"/>
        <w:jc w:val="center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noProof/>
          <w:color w:val="000000"/>
          <w:kern w:val="0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82550</wp:posOffset>
            </wp:positionV>
            <wp:extent cx="1744345" cy="1051560"/>
            <wp:effectExtent l="0" t="0" r="8255" b="0"/>
            <wp:wrapTight wrapText="bothSides">
              <wp:wrapPolygon edited="0">
                <wp:start x="0" y="0"/>
                <wp:lineTo x="0" y="21130"/>
                <wp:lineTo x="21466" y="21130"/>
                <wp:lineTo x="21466" y="0"/>
                <wp:lineTo x="0" y="0"/>
              </wp:wrapPolygon>
            </wp:wrapTight>
            <wp:docPr id="1218848985" name="Picture 5" descr="3 Đề thi Giữa kì 2 Tin học 7 Kết nối tri thức năm 2024 (có đáp á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 Đề thi Giữa kì 2 Tin học 7 Kết nối tri thức năm 2024 (có đáp án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34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2*(13+25)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B. =2*(a + b)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C. =2*(D3 + D4)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D. 2*(D3 + D4)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b/>
          <w:bCs/>
          <w:color w:val="000000"/>
          <w:kern w:val="0"/>
          <w:szCs w:val="28"/>
          <w:lang w:eastAsia="vi-VN"/>
        </w:rPr>
      </w:pP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b/>
          <w:bCs/>
          <w:color w:val="000000"/>
          <w:kern w:val="0"/>
          <w:szCs w:val="28"/>
          <w:lang w:eastAsia="vi-VN"/>
        </w:rPr>
      </w:pP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b/>
          <w:bCs/>
          <w:color w:val="000000"/>
          <w:kern w:val="0"/>
          <w:szCs w:val="28"/>
          <w:lang w:eastAsia="vi-VN"/>
        </w:rPr>
      </w:pP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 xml:space="preserve">Câu </w:t>
      </w:r>
      <w:r w:rsidR="00E74FD8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4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Chọn phát biểu 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không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đúng?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Chỉ có kiểu số liệu số thì phần mềm bảng tính nhận dạng được.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B. Muốn nhập công thức vào ô tính cần gõ dấu “=” đầu tiên, sau đó gõ biểu thức.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C. Chức năng tính toán tự động của phần mềm bảng tính còn được thể hiện khi sao chép công thức.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D. Trong phần mềm bảng tính, các phép toán đơn giản là phép cộng (+), trừ (-), nhân (*), chia (/) và lũy thừa (^).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 xml:space="preserve">Câu </w:t>
      </w:r>
      <w:r w:rsidR="00E74FD8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5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Hàm tính tổng là hàm nào sau đây?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SUM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B. AVERAGE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C. COUNT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D. MIN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 xml:space="preserve">Câu </w:t>
      </w:r>
      <w:r w:rsidR="00E74FD8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6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Khi nhập “=MAX(2,10,5,15)” vào ô tính thì kết quả sẽ là bao nhiêu?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2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B. 5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C. 10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D. 15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 xml:space="preserve">Câu </w:t>
      </w:r>
      <w:r w:rsidR="00E74FD8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7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Khi muốn ẩn hàng, cột em dùng lệnh nào?</w:t>
      </w:r>
    </w:p>
    <w:p w:rsidR="009A5E18" w:rsidRPr="00673D21" w:rsidRDefault="009A5E18" w:rsidP="00154FEF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Insert</w:t>
      </w:r>
      <w:r w:rsidR="00154FEF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154FEF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B. Delete</w:t>
      </w:r>
      <w:r w:rsidR="00154FEF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154FEF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154FEF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C. Hide</w:t>
      </w:r>
      <w:r w:rsidR="00154FEF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154FEF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154FEF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D. Unhide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 xml:space="preserve">Câu </w:t>
      </w:r>
      <w:r w:rsidR="00E74FD8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8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Các thao tác 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đúng 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khi chèn cột, dòng?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Nháy chuột phải vào vị trí cột, hàng và chọn Insert.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B. Nháy chuột trái vào vị trí cột, hàng và chọn Insert.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C. Nháy chuột phải vào vị trí cột, hàng và chọn Delete.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D. Nháy chuột trái vào vị trí cột, hàng và chọn Delete.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 xml:space="preserve">Câu </w:t>
      </w:r>
      <w:r w:rsidR="00E74FD8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9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Để tô màu cho ô tính, em chọn nút lệnh nào sau đây trong thẻ Home?</w:t>
      </w:r>
    </w:p>
    <w:p w:rsidR="009A5E18" w:rsidRPr="00673D21" w:rsidRDefault="009A5E18" w:rsidP="000E37DB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 </w:t>
      </w:r>
      <w:r w:rsidRPr="00673D21">
        <w:rPr>
          <w:rFonts w:eastAsia="Times New Roman"/>
          <w:noProof/>
          <w:color w:val="000000"/>
          <w:kern w:val="0"/>
          <w:szCs w:val="28"/>
        </w:rPr>
        <w:drawing>
          <wp:inline distT="0" distB="0" distL="0" distR="0">
            <wp:extent cx="243840" cy="198120"/>
            <wp:effectExtent l="0" t="0" r="3810" b="0"/>
            <wp:docPr id="1890945663" name="Picture 4" descr="3 Đề thi Giữa kì 2 Tin học 7 Kết nối tri thức năm 2024 (có đáp á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 Đề thi Giữa kì 2 Tin học 7 Kết nối tri thức năm 2024 (có đáp án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trong nhóm lệnh Font.</w:t>
      </w:r>
      <w:r w:rsidR="000E37DB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0E37DB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B. </w:t>
      </w:r>
      <w:r w:rsidRPr="00673D21">
        <w:rPr>
          <w:rFonts w:eastAsia="Times New Roman"/>
          <w:noProof/>
          <w:color w:val="000000"/>
          <w:kern w:val="0"/>
          <w:szCs w:val="28"/>
        </w:rPr>
        <w:drawing>
          <wp:inline distT="0" distB="0" distL="0" distR="0">
            <wp:extent cx="281940" cy="205740"/>
            <wp:effectExtent l="0" t="0" r="3810" b="3810"/>
            <wp:docPr id="1562100573" name="Picture 3" descr="3 Đề thi Giữa kì 2 Tin học 7 Kết nối tri thức năm 2024 (có đáp á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 Đề thi Giữa kì 2 Tin học 7 Kết nối tri thức năm 2024 (có đáp án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trong nhóm lệnh Font.</w:t>
      </w:r>
    </w:p>
    <w:p w:rsidR="009A5E18" w:rsidRPr="00673D21" w:rsidRDefault="009A5E18" w:rsidP="000E37DB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lastRenderedPageBreak/>
        <w:t>C. </w:t>
      </w:r>
      <w:r w:rsidRPr="00673D21">
        <w:rPr>
          <w:rFonts w:eastAsia="Times New Roman"/>
          <w:noProof/>
          <w:color w:val="000000"/>
          <w:kern w:val="0"/>
          <w:szCs w:val="28"/>
        </w:rPr>
        <w:drawing>
          <wp:inline distT="0" distB="0" distL="0" distR="0">
            <wp:extent cx="373380" cy="228600"/>
            <wp:effectExtent l="0" t="0" r="7620" b="0"/>
            <wp:docPr id="236020913" name="Picture 2" descr="3 Đề thi Giữa kì 2 Tin học 7 Kết nối tri thức năm 2024 (có đáp á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 Đề thi Giữa kì 2 Tin học 7 Kết nối tri thức năm 2024 (có đáp án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trong nhóm lệnh Editing.</w:t>
      </w:r>
      <w:r w:rsidR="000E37DB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D. </w:t>
      </w:r>
      <w:r w:rsidRPr="00673D21">
        <w:rPr>
          <w:rFonts w:eastAsia="Times New Roman"/>
          <w:noProof/>
          <w:color w:val="000000"/>
          <w:kern w:val="0"/>
          <w:szCs w:val="28"/>
        </w:rPr>
        <w:drawing>
          <wp:inline distT="0" distB="0" distL="0" distR="0">
            <wp:extent cx="411480" cy="457200"/>
            <wp:effectExtent l="0" t="0" r="7620" b="0"/>
            <wp:docPr id="10145351" name="Picture 1" descr="3 Đề thi Giữa kì 2 Tin học 7 Kết nối tri thức năm 2024 (có đáp á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 Đề thi Giữa kì 2 Tin học 7 Kết nối tri thức năm 2024 (có đáp án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trong nhóm lệnh Cells.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Câu 1</w:t>
      </w:r>
      <w:r w:rsidR="00E74FD8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0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Để thiết lập các thông số đường viền, kẻ khung em chọn thẻ nào trong hộp thoại Format Cells?</w:t>
      </w:r>
    </w:p>
    <w:p w:rsidR="009A5E18" w:rsidRPr="00673D21" w:rsidRDefault="009A5E18" w:rsidP="000E37DB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Number</w:t>
      </w:r>
      <w:r w:rsidR="000E37DB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0E37DB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B. Fill</w:t>
      </w:r>
      <w:r w:rsidR="000E37DB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0E37DB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0E37DB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C. Border</w:t>
      </w:r>
      <w:r w:rsidR="000E37DB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0E37DB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D. Header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Câu 1</w:t>
      </w:r>
      <w:r w:rsidR="00E74FD8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1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Trang chiếu được sử dụng để giới thiệu một chủ đề và định hướng cho bài trình bày được gọi là:</w:t>
      </w:r>
    </w:p>
    <w:p w:rsidR="00D570CD" w:rsidRPr="00673D21" w:rsidRDefault="009A5E18" w:rsidP="00D570CD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Trang tiêu đề.</w:t>
      </w:r>
      <w:r w:rsidR="00D570CD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D570CD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D570CD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B. Trang nội dung.</w:t>
      </w:r>
      <w:r w:rsidR="00D570CD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D570CD" w:rsidRPr="00673D21">
        <w:rPr>
          <w:rFonts w:eastAsia="Times New Roman"/>
          <w:color w:val="000000"/>
          <w:kern w:val="0"/>
          <w:szCs w:val="28"/>
          <w:lang w:eastAsia="vi-VN"/>
        </w:rPr>
        <w:tab/>
      </w:r>
    </w:p>
    <w:p w:rsidR="009A5E18" w:rsidRPr="00673D21" w:rsidRDefault="009A5E18" w:rsidP="00D570CD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C. Trang trình bày bảng.</w:t>
      </w:r>
      <w:r w:rsidR="00D570CD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D570CD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D. Trang trình bày đồ họa.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Câu 1</w:t>
      </w:r>
      <w:r w:rsidR="00E920DF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2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Để tăng bậc phân cấp, em đặt con trỏ ở đầu dòng cần tạo cấu trúc phân cấp (nếu cần tạo cấu trúc phân cấp giống nhau cho nhiều dòng thì dùng chuột chọn các dòng) rồi nhấn phím.</w:t>
      </w:r>
    </w:p>
    <w:p w:rsidR="009A5E18" w:rsidRPr="00673D21" w:rsidRDefault="009A5E18" w:rsidP="004152F5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Shift</w:t>
      </w:r>
      <w:r w:rsidR="004152F5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4152F5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B. Tab</w:t>
      </w:r>
      <w:r w:rsidR="004152F5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4152F5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C. Alt</w:t>
      </w:r>
      <w:r w:rsidR="004152F5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4152F5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="004152F5"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D. Crtl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Câu 1</w:t>
      </w:r>
      <w:r w:rsidR="00E920DF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3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Phần mềm trình có chức năng: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Chỉ tạo bài trình chiếu.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B. Chỉ hiển thị các trang nội dung trên màn hình.</w:t>
      </w:r>
    </w:p>
    <w:p w:rsidR="009A5E18" w:rsidRPr="00673D21" w:rsidRDefault="009A5E18" w:rsidP="009A5E18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C. Chỉ để xử lí đồ họa.</w:t>
      </w:r>
    </w:p>
    <w:p w:rsidR="00AA2EA7" w:rsidRPr="00673D21" w:rsidRDefault="009A5E18" w:rsidP="00451B6C">
      <w:pPr>
        <w:spacing w:after="0" w:line="240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D. Tạo bài trình chiếu và hiển thị nội dung các trang chiếu trên màn hình hoặc màn chiếu.</w:t>
      </w:r>
    </w:p>
    <w:p w:rsidR="00E920DF" w:rsidRPr="00673D21" w:rsidRDefault="00E920DF" w:rsidP="00E920DF">
      <w:pPr>
        <w:spacing w:after="0" w:line="240" w:lineRule="auto"/>
        <w:ind w:left="45" w:right="45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Câu 1</w:t>
      </w:r>
      <w:r w:rsidR="002B525F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4</w:t>
      </w:r>
      <w:r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> Cho các thao tác sau:</w:t>
      </w:r>
    </w:p>
    <w:p w:rsidR="00E920DF" w:rsidRPr="00673D21" w:rsidRDefault="00E920DF" w:rsidP="00E920DF">
      <w:pPr>
        <w:spacing w:after="0" w:line="240" w:lineRule="auto"/>
        <w:ind w:left="45" w:right="45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(1) Nháy chuột vào tên trang tính rồi nhấn phím Delete.</w:t>
      </w:r>
    </w:p>
    <w:p w:rsidR="00E920DF" w:rsidRPr="00673D21" w:rsidRDefault="00E920DF" w:rsidP="00E920DF">
      <w:pPr>
        <w:spacing w:after="0" w:line="240" w:lineRule="auto"/>
        <w:ind w:left="45" w:right="45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(2) Nháy nút phải chuột vào tên trang tính và chọn Delete.</w:t>
      </w:r>
    </w:p>
    <w:p w:rsidR="00E920DF" w:rsidRPr="00673D21" w:rsidRDefault="00E920DF" w:rsidP="00E920DF">
      <w:pPr>
        <w:spacing w:after="0" w:line="240" w:lineRule="auto"/>
        <w:ind w:left="45" w:right="45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(3) Nháy đúp chuột vào tên trang tính rồi nhấn phím Delete.</w:t>
      </w:r>
    </w:p>
    <w:p w:rsidR="00E920DF" w:rsidRPr="00673D21" w:rsidRDefault="00E920DF" w:rsidP="00E920DF">
      <w:pPr>
        <w:spacing w:after="0" w:line="240" w:lineRule="auto"/>
        <w:ind w:left="45" w:right="45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(4) Trong thẻ Home, chọn lệnh Delete/Delete Sheet trong nhóm lệnh Cells.</w:t>
      </w:r>
    </w:p>
    <w:p w:rsidR="00E920DF" w:rsidRPr="00673D21" w:rsidRDefault="00E920DF" w:rsidP="00E920DF">
      <w:pPr>
        <w:spacing w:after="0" w:line="240" w:lineRule="auto"/>
        <w:ind w:left="45" w:right="45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Các thao tác nào được dùng để xóa một trang tính?</w:t>
      </w:r>
    </w:p>
    <w:p w:rsidR="00E920DF" w:rsidRPr="00673D21" w:rsidRDefault="00E920DF" w:rsidP="00E920DF">
      <w:pPr>
        <w:spacing w:after="0" w:line="240" w:lineRule="auto"/>
        <w:ind w:left="45" w:right="45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A. (1), (4).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B. (2), (4).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C. (1), (3).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D. (1), (2), (4).</w:t>
      </w:r>
    </w:p>
    <w:p w:rsidR="00AA2EA7" w:rsidRPr="00673D21" w:rsidRDefault="00AA2EA7" w:rsidP="00673D21">
      <w:pPr>
        <w:shd w:val="clear" w:color="auto" w:fill="FFFFFF"/>
        <w:spacing w:after="0" w:line="276" w:lineRule="auto"/>
        <w:rPr>
          <w:b/>
          <w:color w:val="000000" w:themeColor="text1"/>
          <w:szCs w:val="28"/>
        </w:rPr>
      </w:pPr>
      <w:r w:rsidRPr="00673D21">
        <w:rPr>
          <w:b/>
          <w:color w:val="000000" w:themeColor="text1"/>
          <w:sz w:val="26"/>
          <w:szCs w:val="26"/>
        </w:rPr>
        <w:t>II. TỰ LUẬN</w:t>
      </w:r>
      <w:r w:rsidRPr="00673D21">
        <w:rPr>
          <w:b/>
          <w:color w:val="000000" w:themeColor="text1"/>
          <w:szCs w:val="28"/>
        </w:rPr>
        <w:t xml:space="preserve"> (3 điểm)</w:t>
      </w:r>
    </w:p>
    <w:p w:rsidR="00451B6C" w:rsidRPr="00673D21" w:rsidRDefault="00673D21" w:rsidP="00673D21">
      <w:pPr>
        <w:spacing w:after="240" w:line="276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>
        <w:rPr>
          <w:rFonts w:eastAsia="Times New Roman"/>
          <w:b/>
          <w:bCs/>
          <w:color w:val="000000"/>
          <w:kern w:val="0"/>
          <w:szCs w:val="28"/>
          <w:lang w:eastAsia="vi-VN"/>
        </w:rPr>
        <w:t>Câu 1</w:t>
      </w:r>
      <w:r w:rsidR="00451B6C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 (1 điểm)</w:t>
      </w:r>
      <w:r w:rsidR="00451B6C" w:rsidRPr="00673D21">
        <w:rPr>
          <w:rFonts w:eastAsia="Times New Roman"/>
          <w:color w:val="000000"/>
          <w:kern w:val="0"/>
          <w:szCs w:val="28"/>
          <w:lang w:eastAsia="vi-VN"/>
        </w:rPr>
        <w:t> Các công thức sau đây báo lỗi sao, em hãy sửa lại cho đúng:</w:t>
      </w:r>
    </w:p>
    <w:p w:rsidR="00451B6C" w:rsidRPr="00673D21" w:rsidRDefault="00451B6C" w:rsidP="00673D21">
      <w:pPr>
        <w:spacing w:after="240" w:line="276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a) =SUM(1.5A1:A5)</w:t>
      </w:r>
      <w:r w:rsidR="00673D21">
        <w:rPr>
          <w:rFonts w:eastAsia="Times New Roman"/>
          <w:color w:val="000000"/>
          <w:kern w:val="0"/>
          <w:szCs w:val="28"/>
          <w:lang w:eastAsia="vi-VN"/>
        </w:rPr>
        <w:t xml:space="preserve">                                        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b) =SUM(K1:H 1)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</w:r>
    </w:p>
    <w:p w:rsidR="00451B6C" w:rsidRPr="00673D21" w:rsidRDefault="00451B6C" w:rsidP="00673D21">
      <w:pPr>
        <w:spacing w:after="240" w:line="276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 w:rsidRPr="00673D21">
        <w:rPr>
          <w:rFonts w:eastAsia="Times New Roman"/>
          <w:color w:val="000000"/>
          <w:kern w:val="0"/>
          <w:szCs w:val="28"/>
          <w:lang w:eastAsia="vi-VN"/>
        </w:rPr>
        <w:t>c) =SUM B1:B3</w:t>
      </w:r>
      <w:r w:rsidR="00673D21">
        <w:rPr>
          <w:rFonts w:eastAsia="Times New Roman"/>
          <w:color w:val="000000"/>
          <w:kern w:val="0"/>
          <w:szCs w:val="28"/>
          <w:lang w:eastAsia="vi-VN"/>
        </w:rPr>
        <w:t xml:space="preserve">                                              </w:t>
      </w:r>
      <w:r w:rsidRPr="00673D21">
        <w:rPr>
          <w:rFonts w:eastAsia="Times New Roman"/>
          <w:color w:val="000000"/>
          <w:kern w:val="0"/>
          <w:szCs w:val="28"/>
          <w:lang w:eastAsia="vi-VN"/>
        </w:rPr>
        <w:tab/>
        <w:t>d) =SUM (45+24)</w:t>
      </w:r>
    </w:p>
    <w:p w:rsidR="00AA2EA7" w:rsidRPr="00673D21" w:rsidRDefault="00673D21" w:rsidP="00673D21">
      <w:pPr>
        <w:spacing w:after="240" w:line="276" w:lineRule="auto"/>
        <w:ind w:left="48" w:right="48"/>
        <w:jc w:val="both"/>
        <w:rPr>
          <w:rFonts w:eastAsia="Times New Roman"/>
          <w:color w:val="000000"/>
          <w:kern w:val="0"/>
          <w:szCs w:val="28"/>
          <w:lang w:eastAsia="vi-VN"/>
        </w:rPr>
      </w:pPr>
      <w:r>
        <w:rPr>
          <w:rFonts w:eastAsia="Times New Roman"/>
          <w:b/>
          <w:bCs/>
          <w:color w:val="000000"/>
          <w:kern w:val="0"/>
          <w:szCs w:val="28"/>
          <w:lang w:eastAsia="vi-VN"/>
        </w:rPr>
        <w:t>Câu 2</w:t>
      </w:r>
      <w:r w:rsidR="00451B6C" w:rsidRPr="00673D21">
        <w:rPr>
          <w:rFonts w:eastAsia="Times New Roman"/>
          <w:b/>
          <w:bCs/>
          <w:color w:val="000000"/>
          <w:kern w:val="0"/>
          <w:szCs w:val="28"/>
          <w:lang w:eastAsia="vi-VN"/>
        </w:rPr>
        <w:t>. (2 điểm)</w:t>
      </w:r>
      <w:r w:rsidR="00451B6C" w:rsidRPr="00673D21">
        <w:rPr>
          <w:rFonts w:eastAsia="Times New Roman"/>
          <w:color w:val="000000"/>
          <w:kern w:val="0"/>
          <w:szCs w:val="28"/>
          <w:lang w:eastAsia="vi-VN"/>
        </w:rPr>
        <w:t> Em hãy nêu ưu điểm của việc sử dụng cấu trúc phân cấp trong bài trình chiếu.</w:t>
      </w:r>
    </w:p>
    <w:p w:rsidR="00AA2EA7" w:rsidRPr="00673D21" w:rsidRDefault="00AA2EA7" w:rsidP="00AA2EA7">
      <w:pPr>
        <w:spacing w:after="0" w:line="240" w:lineRule="auto"/>
        <w:jc w:val="center"/>
        <w:rPr>
          <w:i/>
          <w:color w:val="000000" w:themeColor="text1"/>
          <w:szCs w:val="28"/>
          <w:lang w:val="es-AR"/>
        </w:rPr>
      </w:pPr>
      <w:r w:rsidRPr="00673D21">
        <w:rPr>
          <w:i/>
          <w:color w:val="000000" w:themeColor="text1"/>
          <w:szCs w:val="28"/>
          <w:lang w:val="es-AR"/>
        </w:rPr>
        <w:t>-------------------------------Hết-------------------------------</w:t>
      </w:r>
    </w:p>
    <w:p w:rsidR="00AA2EA7" w:rsidRPr="00673D21" w:rsidRDefault="00AA2EA7" w:rsidP="00AA2EA7">
      <w:pPr>
        <w:spacing w:after="0"/>
        <w:rPr>
          <w:color w:val="000000" w:themeColor="text1"/>
          <w:szCs w:val="28"/>
          <w:lang w:val="vi-VN"/>
        </w:rPr>
      </w:pPr>
      <w:r w:rsidRPr="00673D21">
        <w:rPr>
          <w:color w:val="000000" w:themeColor="text1"/>
          <w:szCs w:val="28"/>
        </w:rPr>
        <w:t>Học sinh không sử dụng tài liệu. Giám thị coi kiểm tra không giải thích gì thêm.</w:t>
      </w:r>
    </w:p>
    <w:p w:rsidR="00AA2EA7" w:rsidRPr="00673D21" w:rsidRDefault="00AA2EA7" w:rsidP="00AA2EA7">
      <w:pPr>
        <w:spacing w:after="0"/>
        <w:rPr>
          <w:color w:val="000000" w:themeColor="text1"/>
          <w:szCs w:val="28"/>
        </w:rPr>
      </w:pPr>
      <w:r w:rsidRPr="00673D21">
        <w:rPr>
          <w:color w:val="000000" w:themeColor="text1"/>
          <w:szCs w:val="28"/>
        </w:rPr>
        <w:t>Họ tên học sinh: ………………………… Lớp:…………. SBD: …………….</w:t>
      </w:r>
    </w:p>
    <w:p w:rsidR="00DD3E99" w:rsidRPr="00673D21" w:rsidRDefault="00AA2EA7" w:rsidP="00AA2EA7">
      <w:r w:rsidRPr="00673D21">
        <w:rPr>
          <w:color w:val="000000" w:themeColor="text1"/>
          <w:szCs w:val="28"/>
        </w:rPr>
        <w:t>Chữ kí giám thị: ……………………………………………………………….</w:t>
      </w:r>
    </w:p>
    <w:sectPr w:rsidR="00DD3E99" w:rsidRPr="00673D21" w:rsidSect="00A25F60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213B3"/>
    <w:multiLevelType w:val="hybridMultilevel"/>
    <w:tmpl w:val="48EE443A"/>
    <w:lvl w:ilvl="0" w:tplc="8B1C1EA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34335A0"/>
    <w:multiLevelType w:val="hybridMultilevel"/>
    <w:tmpl w:val="48EE443A"/>
    <w:lvl w:ilvl="0" w:tplc="8B1C1EA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9210BD5"/>
    <w:multiLevelType w:val="hybridMultilevel"/>
    <w:tmpl w:val="9904C172"/>
    <w:lvl w:ilvl="0" w:tplc="B1A45A76">
      <w:start w:val="1"/>
      <w:numFmt w:val="upp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87F30C3"/>
    <w:multiLevelType w:val="hybridMultilevel"/>
    <w:tmpl w:val="48EE443A"/>
    <w:lvl w:ilvl="0" w:tplc="8B1C1EA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AA2EA7"/>
    <w:rsid w:val="00016617"/>
    <w:rsid w:val="000E37DB"/>
    <w:rsid w:val="00141C6D"/>
    <w:rsid w:val="00154FEF"/>
    <w:rsid w:val="002B525F"/>
    <w:rsid w:val="003924DB"/>
    <w:rsid w:val="004152F5"/>
    <w:rsid w:val="00426B6D"/>
    <w:rsid w:val="00451B6C"/>
    <w:rsid w:val="00565957"/>
    <w:rsid w:val="00673D21"/>
    <w:rsid w:val="007609B6"/>
    <w:rsid w:val="009A5E18"/>
    <w:rsid w:val="00A25F60"/>
    <w:rsid w:val="00AA2EA7"/>
    <w:rsid w:val="00AB0F69"/>
    <w:rsid w:val="00D570CD"/>
    <w:rsid w:val="00DD3E99"/>
    <w:rsid w:val="00DD6A0A"/>
    <w:rsid w:val="00E1115C"/>
    <w:rsid w:val="00E74FD8"/>
    <w:rsid w:val="00E920DF"/>
    <w:rsid w:val="00FF4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EA7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AA2EA7"/>
    <w:pPr>
      <w:spacing w:after="0" w:line="240" w:lineRule="auto"/>
    </w:pPr>
    <w:rPr>
      <w:rFonts w:ascii="Times New Roman" w:hAnsi="Times New Roman"/>
      <w:kern w:val="0"/>
      <w:sz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2EA7"/>
    <w:pPr>
      <w:ind w:left="720"/>
      <w:contextualSpacing/>
    </w:pPr>
  </w:style>
  <w:style w:type="character" w:styleId="Strong">
    <w:name w:val="Strong"/>
    <w:uiPriority w:val="22"/>
    <w:qFormat/>
    <w:rsid w:val="00AA2EA7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AA2EA7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2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welcome</cp:lastModifiedBy>
  <cp:revision>19</cp:revision>
  <dcterms:created xsi:type="dcterms:W3CDTF">2024-03-10T10:40:00Z</dcterms:created>
  <dcterms:modified xsi:type="dcterms:W3CDTF">2024-03-15T01:24:00Z</dcterms:modified>
</cp:coreProperties>
</file>